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2A68" w:rsidRPr="006F3CC6" w:rsidRDefault="006F3CC6">
      <w:pPr>
        <w:rPr>
          <w:lang w:val="es-ES"/>
        </w:rPr>
      </w:pPr>
      <w:r>
        <w:rPr>
          <w:noProof/>
        </w:rPr>
        <w:drawing>
          <wp:anchor distT="0" distB="0" distL="114300" distR="114300" simplePos="0" relativeHeight="251658240" behindDoc="0" locked="0" layoutInCell="1" allowOverlap="1">
            <wp:simplePos x="0" y="0"/>
            <wp:positionH relativeFrom="column">
              <wp:posOffset>3772343</wp:posOffset>
            </wp:positionH>
            <wp:positionV relativeFrom="paragraph">
              <wp:posOffset>-106326</wp:posOffset>
            </wp:positionV>
            <wp:extent cx="2213787" cy="2062716"/>
            <wp:effectExtent l="19050" t="0" r="0" b="0"/>
            <wp:wrapNone/>
            <wp:docPr id="1" name="Picture 1" descr="https://encrypted-tbn2.google.com/images?q=tbn:ANd9GcSYL7nN6HyE8wRldcj3FjTWNFl8sOUqgIMLIhKVfJ7B1A_yp0h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encrypted-tbn2.google.com/images?q=tbn:ANd9GcSYL7nN6HyE8wRldcj3FjTWNFl8sOUqgIMLIhKVfJ7B1A_yp0hR"/>
                    <pic:cNvPicPr>
                      <a:picLocks noChangeAspect="1" noChangeArrowheads="1"/>
                    </pic:cNvPicPr>
                  </pic:nvPicPr>
                  <pic:blipFill>
                    <a:blip r:embed="rId4" cstate="print"/>
                    <a:srcRect/>
                    <a:stretch>
                      <a:fillRect/>
                    </a:stretch>
                  </pic:blipFill>
                  <pic:spPr bwMode="auto">
                    <a:xfrm>
                      <a:off x="0" y="0"/>
                      <a:ext cx="2213787" cy="2062716"/>
                    </a:xfrm>
                    <a:prstGeom prst="rect">
                      <a:avLst/>
                    </a:prstGeom>
                    <a:noFill/>
                    <a:ln w="9525">
                      <a:noFill/>
                      <a:miter lim="800000"/>
                      <a:headEnd/>
                      <a:tailEnd/>
                    </a:ln>
                  </pic:spPr>
                </pic:pic>
              </a:graphicData>
            </a:graphic>
          </wp:anchor>
        </w:drawing>
      </w:r>
      <w:r w:rsidRPr="006F3CC6">
        <w:rPr>
          <w:lang w:val="es-ES"/>
        </w:rPr>
        <w:t>Nombre: _____________________________________</w:t>
      </w:r>
    </w:p>
    <w:p w:rsidR="006F3CC6" w:rsidRPr="006F3CC6" w:rsidRDefault="006F3CC6">
      <w:pPr>
        <w:rPr>
          <w:lang w:val="es-ES"/>
        </w:rPr>
      </w:pPr>
      <w:r w:rsidRPr="006F3CC6">
        <w:rPr>
          <w:lang w:val="es-ES"/>
        </w:rPr>
        <w:t>Clase: ______________ Fecha: ___________________</w:t>
      </w:r>
    </w:p>
    <w:p w:rsidR="006F3CC6" w:rsidRPr="006F3CC6" w:rsidRDefault="006F3CC6">
      <w:pPr>
        <w:rPr>
          <w:b/>
          <w:sz w:val="68"/>
          <w:lang w:val="es-ES"/>
        </w:rPr>
      </w:pPr>
      <w:r w:rsidRPr="006F3CC6">
        <w:rPr>
          <w:b/>
          <w:sz w:val="68"/>
          <w:lang w:val="es-ES"/>
        </w:rPr>
        <w:t xml:space="preserve">Vocales (Vowels) </w:t>
      </w:r>
    </w:p>
    <w:p w:rsidR="006F3CC6" w:rsidRPr="006F3CC6" w:rsidRDefault="006F3CC6" w:rsidP="006F3CC6">
      <w:pPr>
        <w:ind w:firstLine="720"/>
        <w:rPr>
          <w:b/>
          <w:sz w:val="58"/>
          <w:lang w:val="es-ES"/>
        </w:rPr>
      </w:pPr>
      <w:proofErr w:type="gramStart"/>
      <w:r w:rsidRPr="006F3CC6">
        <w:rPr>
          <w:b/>
          <w:sz w:val="68"/>
          <w:lang w:val="es-ES"/>
        </w:rPr>
        <w:t>en</w:t>
      </w:r>
      <w:proofErr w:type="gramEnd"/>
      <w:r w:rsidRPr="006F3CC6">
        <w:rPr>
          <w:b/>
          <w:sz w:val="68"/>
          <w:lang w:val="es-ES"/>
        </w:rPr>
        <w:t xml:space="preserve"> español</w:t>
      </w:r>
    </w:p>
    <w:p w:rsidR="006F3CC6" w:rsidRDefault="006F3CC6" w:rsidP="006F3CC6">
      <w:pPr>
        <w:rPr>
          <w:sz w:val="24"/>
        </w:rPr>
      </w:pPr>
    </w:p>
    <w:p w:rsidR="006F3CC6" w:rsidRDefault="006F3CC6" w:rsidP="006F3CC6">
      <w:pPr>
        <w:rPr>
          <w:sz w:val="24"/>
        </w:rPr>
      </w:pPr>
      <w:r w:rsidRPr="006F3CC6">
        <w:rPr>
          <w:sz w:val="24"/>
        </w:rPr>
        <w:t xml:space="preserve">There are five vowels in Spanish, just as in English. </w:t>
      </w:r>
      <w:r>
        <w:rPr>
          <w:sz w:val="24"/>
        </w:rPr>
        <w:t xml:space="preserve"> These vowels always make the same sounds, and we have a tongue-twister to help us remember those sounds. </w:t>
      </w:r>
    </w:p>
    <w:p w:rsidR="006F3CC6" w:rsidRDefault="006F3CC6" w:rsidP="006F3CC6">
      <w:pPr>
        <w:rPr>
          <w:sz w:val="24"/>
        </w:rPr>
      </w:pPr>
      <w:r w:rsidRPr="006F3CC6">
        <w:rPr>
          <w:sz w:val="24"/>
        </w:rPr>
        <w:t xml:space="preserve">A – </w:t>
      </w:r>
      <w:proofErr w:type="gramStart"/>
      <w:r w:rsidRPr="006F3CC6">
        <w:rPr>
          <w:sz w:val="24"/>
        </w:rPr>
        <w:t>ah</w:t>
      </w:r>
      <w:proofErr w:type="gramEnd"/>
      <w:r w:rsidRPr="006F3CC6">
        <w:rPr>
          <w:sz w:val="24"/>
        </w:rPr>
        <w:t xml:space="preserve"> (as in “father”)</w:t>
      </w:r>
      <w:r w:rsidRPr="006F3CC6">
        <w:rPr>
          <w:sz w:val="24"/>
        </w:rPr>
        <w:br/>
        <w:t>E – ay</w:t>
      </w:r>
      <w:r>
        <w:rPr>
          <w:sz w:val="24"/>
        </w:rPr>
        <w:t xml:space="preserve"> (as in “day”)</w:t>
      </w:r>
      <w:r w:rsidRPr="006F3CC6">
        <w:rPr>
          <w:sz w:val="24"/>
        </w:rPr>
        <w:br/>
        <w:t>I – ee</w:t>
      </w:r>
      <w:r>
        <w:rPr>
          <w:sz w:val="24"/>
        </w:rPr>
        <w:t xml:space="preserve"> (as in “me”)</w:t>
      </w:r>
      <w:r w:rsidRPr="006F3CC6">
        <w:rPr>
          <w:sz w:val="24"/>
        </w:rPr>
        <w:br/>
        <w:t>O – oh</w:t>
      </w:r>
      <w:r>
        <w:rPr>
          <w:sz w:val="24"/>
        </w:rPr>
        <w:t xml:space="preserve"> (as in “go”)</w:t>
      </w:r>
      <w:r w:rsidRPr="006F3CC6">
        <w:rPr>
          <w:sz w:val="24"/>
        </w:rPr>
        <w:br/>
        <w:t xml:space="preserve">U </w:t>
      </w:r>
      <w:r>
        <w:rPr>
          <w:sz w:val="24"/>
        </w:rPr>
        <w:t>–</w:t>
      </w:r>
      <w:r w:rsidRPr="006F3CC6">
        <w:rPr>
          <w:sz w:val="24"/>
        </w:rPr>
        <w:t xml:space="preserve"> </w:t>
      </w:r>
      <w:r>
        <w:rPr>
          <w:sz w:val="24"/>
        </w:rPr>
        <w:t>ew (as in “do” – unless it’s just after the letter Q—then it’s silent)</w:t>
      </w:r>
    </w:p>
    <w:p w:rsidR="006F3CC6" w:rsidRDefault="006F3CC6" w:rsidP="006F3CC6">
      <w:pPr>
        <w:rPr>
          <w:sz w:val="24"/>
        </w:rPr>
      </w:pPr>
    </w:p>
    <w:p w:rsidR="006F3CC6" w:rsidRDefault="006F3CC6" w:rsidP="006F3CC6">
      <w:pPr>
        <w:rPr>
          <w:sz w:val="24"/>
        </w:rPr>
      </w:pPr>
      <w:r>
        <w:rPr>
          <w:sz w:val="24"/>
        </w:rPr>
        <w:t>So, our tongue-twister is this:</w:t>
      </w:r>
    </w:p>
    <w:p w:rsidR="006F3CC6" w:rsidRPr="006F3CC6" w:rsidRDefault="006F3CC6" w:rsidP="006F3CC6">
      <w:pPr>
        <w:jc w:val="center"/>
        <w:rPr>
          <w:b/>
          <w:i/>
          <w:sz w:val="64"/>
          <w:lang w:val="es-ES"/>
        </w:rPr>
      </w:pPr>
      <w:r w:rsidRPr="006F3CC6">
        <w:rPr>
          <w:b/>
          <w:i/>
          <w:sz w:val="64"/>
          <w:lang w:val="es-ES"/>
        </w:rPr>
        <w:t>A E I O U, el burro sabe más que tú</w:t>
      </w:r>
    </w:p>
    <w:p w:rsidR="006F3CC6" w:rsidRDefault="006F3CC6" w:rsidP="006F3CC6">
      <w:pPr>
        <w:rPr>
          <w:sz w:val="24"/>
        </w:rPr>
      </w:pPr>
      <w:r w:rsidRPr="006F3CC6">
        <w:rPr>
          <w:sz w:val="24"/>
        </w:rPr>
        <w:t xml:space="preserve">Which roughly translates as </w:t>
      </w:r>
      <w:proofErr w:type="gramStart"/>
      <w:r w:rsidRPr="006F3CC6">
        <w:rPr>
          <w:i/>
          <w:sz w:val="24"/>
        </w:rPr>
        <w:t>A</w:t>
      </w:r>
      <w:proofErr w:type="gramEnd"/>
      <w:r w:rsidRPr="006F3CC6">
        <w:rPr>
          <w:i/>
          <w:sz w:val="24"/>
        </w:rPr>
        <w:t xml:space="preserve"> E I O U, the donkey knows more than you do</w:t>
      </w:r>
      <w:r w:rsidRPr="006F3CC6">
        <w:rPr>
          <w:sz w:val="24"/>
        </w:rPr>
        <w:t>.</w:t>
      </w:r>
      <w:r>
        <w:rPr>
          <w:sz w:val="24"/>
        </w:rPr>
        <w:t xml:space="preserve">  It’s not the nicest phrase you’ll learn in Spanish class this year, but it’s fun to say and it’s very helpful when we practice our vowel sounds.  If you know these five vowel sounds, you can sound out any word in Spanish!</w:t>
      </w:r>
    </w:p>
    <w:p w:rsidR="006F3CC6" w:rsidRDefault="006F3CC6" w:rsidP="006F3CC6">
      <w:pPr>
        <w:rPr>
          <w:sz w:val="24"/>
        </w:rPr>
      </w:pPr>
      <w:r>
        <w:rPr>
          <w:sz w:val="24"/>
        </w:rPr>
        <w:t xml:space="preserve">Practice sounding out these words: </w:t>
      </w:r>
    </w:p>
    <w:p w:rsidR="006F3CC6" w:rsidRDefault="006F3CC6" w:rsidP="006F3CC6">
      <w:pPr>
        <w:rPr>
          <w:rFonts w:cs="Arial"/>
          <w:color w:val="000000"/>
          <w:sz w:val="24"/>
          <w:szCs w:val="24"/>
          <w:lang w:val="es-ES"/>
        </w:rPr>
      </w:pPr>
      <w:proofErr w:type="gramStart"/>
      <w:r w:rsidRPr="006F3CC6">
        <w:rPr>
          <w:sz w:val="24"/>
          <w:lang w:val="es-ES"/>
        </w:rPr>
        <w:t>elefante</w:t>
      </w:r>
      <w:proofErr w:type="gramEnd"/>
      <w:r>
        <w:rPr>
          <w:sz w:val="24"/>
          <w:lang w:val="es-ES"/>
        </w:rPr>
        <w:tab/>
      </w:r>
      <w:r>
        <w:rPr>
          <w:sz w:val="24"/>
          <w:lang w:val="es-ES"/>
        </w:rPr>
        <w:tab/>
      </w:r>
      <w:r>
        <w:rPr>
          <w:sz w:val="24"/>
          <w:lang w:val="es-ES"/>
        </w:rPr>
        <w:tab/>
      </w:r>
      <w:r w:rsidRPr="006F3CC6">
        <w:rPr>
          <w:sz w:val="24"/>
          <w:lang w:val="es-ES"/>
        </w:rPr>
        <w:t>buenos días</w:t>
      </w:r>
      <w:r>
        <w:rPr>
          <w:sz w:val="24"/>
          <w:lang w:val="es-ES"/>
        </w:rPr>
        <w:tab/>
      </w:r>
      <w:r>
        <w:rPr>
          <w:sz w:val="24"/>
          <w:lang w:val="es-ES"/>
        </w:rPr>
        <w:tab/>
      </w:r>
      <w:r w:rsidRPr="006F3CC6">
        <w:rPr>
          <w:rFonts w:cs="Arial"/>
          <w:color w:val="000000"/>
          <w:sz w:val="24"/>
          <w:szCs w:val="24"/>
          <w:lang w:val="es-ES"/>
        </w:rPr>
        <w:t>de</w:t>
      </w:r>
      <w:r w:rsidRPr="006F3CC6">
        <w:rPr>
          <w:rFonts w:cs="Arial"/>
          <w:color w:val="000000"/>
          <w:sz w:val="24"/>
          <w:szCs w:val="24"/>
          <w:lang w:val="es-ES"/>
        </w:rPr>
        <w:tab/>
      </w:r>
      <w:r>
        <w:rPr>
          <w:rFonts w:cs="Arial"/>
          <w:color w:val="000000"/>
          <w:sz w:val="24"/>
          <w:szCs w:val="24"/>
          <w:lang w:val="es-ES"/>
        </w:rPr>
        <w:tab/>
        <w:t>que</w:t>
      </w:r>
      <w:r>
        <w:rPr>
          <w:rFonts w:cs="Arial"/>
          <w:color w:val="000000"/>
          <w:sz w:val="24"/>
          <w:szCs w:val="24"/>
          <w:lang w:val="es-ES"/>
        </w:rPr>
        <w:tab/>
      </w:r>
      <w:r>
        <w:rPr>
          <w:rFonts w:cs="Arial"/>
          <w:color w:val="000000"/>
          <w:sz w:val="24"/>
          <w:szCs w:val="24"/>
          <w:lang w:val="es-ES"/>
        </w:rPr>
        <w:tab/>
        <w:t>ojo</w:t>
      </w:r>
      <w:r>
        <w:rPr>
          <w:rFonts w:cs="Arial"/>
          <w:color w:val="000000"/>
          <w:sz w:val="24"/>
          <w:szCs w:val="24"/>
          <w:lang w:val="es-ES"/>
        </w:rPr>
        <w:tab/>
      </w:r>
    </w:p>
    <w:p w:rsidR="006F3CC6" w:rsidRDefault="006F3CC6" w:rsidP="006F3CC6">
      <w:pPr>
        <w:rPr>
          <w:rFonts w:cs="Arial"/>
          <w:color w:val="000000"/>
          <w:sz w:val="24"/>
          <w:szCs w:val="24"/>
          <w:lang w:val="es-ES"/>
        </w:rPr>
      </w:pPr>
      <w:r>
        <w:rPr>
          <w:rFonts w:cs="Arial"/>
          <w:color w:val="000000"/>
          <w:sz w:val="24"/>
          <w:szCs w:val="24"/>
          <w:lang w:val="es-ES"/>
        </w:rPr>
        <w:br/>
      </w:r>
      <w:proofErr w:type="gramStart"/>
      <w:r w:rsidRPr="006F3CC6">
        <w:rPr>
          <w:rFonts w:cs="Arial"/>
          <w:color w:val="000000"/>
          <w:sz w:val="24"/>
          <w:szCs w:val="24"/>
          <w:lang w:val="es-ES"/>
        </w:rPr>
        <w:t>clase</w:t>
      </w:r>
      <w:proofErr w:type="gramEnd"/>
      <w:r w:rsidRPr="006F3CC6">
        <w:rPr>
          <w:rFonts w:cs="Arial"/>
          <w:color w:val="000000"/>
          <w:sz w:val="24"/>
          <w:szCs w:val="24"/>
          <w:lang w:val="es-ES"/>
        </w:rPr>
        <w:tab/>
      </w:r>
      <w:r w:rsidRPr="006F3CC6">
        <w:rPr>
          <w:rFonts w:cs="Arial"/>
          <w:color w:val="000000"/>
          <w:sz w:val="24"/>
          <w:szCs w:val="24"/>
          <w:lang w:val="es-ES"/>
        </w:rPr>
        <w:tab/>
      </w:r>
      <w:r w:rsidRPr="006F3CC6">
        <w:rPr>
          <w:rFonts w:cs="Arial"/>
          <w:color w:val="000000"/>
          <w:sz w:val="24"/>
          <w:szCs w:val="24"/>
          <w:lang w:val="es-ES"/>
        </w:rPr>
        <w:tab/>
      </w:r>
      <w:r w:rsidRPr="006F3CC6">
        <w:rPr>
          <w:rFonts w:cs="Arial"/>
          <w:color w:val="000000"/>
          <w:sz w:val="24"/>
          <w:szCs w:val="24"/>
          <w:lang w:val="es-ES"/>
        </w:rPr>
        <w:tab/>
        <w:t>cosa</w:t>
      </w:r>
      <w:r w:rsidRPr="006F3CC6">
        <w:rPr>
          <w:rFonts w:cs="Arial"/>
          <w:color w:val="000000"/>
          <w:sz w:val="24"/>
          <w:szCs w:val="24"/>
          <w:lang w:val="es-ES"/>
        </w:rPr>
        <w:tab/>
      </w:r>
      <w:r w:rsidRPr="006F3CC6">
        <w:rPr>
          <w:rFonts w:cs="Arial"/>
          <w:color w:val="000000"/>
          <w:sz w:val="24"/>
          <w:szCs w:val="24"/>
          <w:lang w:val="es-ES"/>
        </w:rPr>
        <w:tab/>
      </w:r>
      <w:r w:rsidRPr="006F3CC6">
        <w:rPr>
          <w:rFonts w:cs="Arial"/>
          <w:color w:val="000000"/>
          <w:sz w:val="24"/>
          <w:szCs w:val="24"/>
          <w:lang w:val="es-ES"/>
        </w:rPr>
        <w:tab/>
        <w:t>rayo</w:t>
      </w:r>
      <w:r>
        <w:rPr>
          <w:rFonts w:cs="Arial"/>
          <w:color w:val="000000"/>
          <w:sz w:val="24"/>
          <w:szCs w:val="24"/>
          <w:lang w:val="es-ES"/>
        </w:rPr>
        <w:tab/>
      </w:r>
      <w:r>
        <w:rPr>
          <w:rFonts w:cs="Arial"/>
          <w:color w:val="000000"/>
          <w:sz w:val="24"/>
          <w:szCs w:val="24"/>
          <w:lang w:val="es-ES"/>
        </w:rPr>
        <w:tab/>
      </w:r>
      <w:r w:rsidRPr="006F3CC6">
        <w:rPr>
          <w:rFonts w:cs="Arial"/>
          <w:color w:val="000000"/>
          <w:sz w:val="24"/>
          <w:szCs w:val="24"/>
          <w:lang w:val="es-ES"/>
        </w:rPr>
        <w:t>madre</w:t>
      </w:r>
      <w:r>
        <w:rPr>
          <w:rFonts w:cs="Arial"/>
          <w:color w:val="000000"/>
          <w:sz w:val="24"/>
          <w:szCs w:val="24"/>
          <w:lang w:val="es-ES"/>
        </w:rPr>
        <w:tab/>
      </w:r>
      <w:r>
        <w:rPr>
          <w:rFonts w:cs="Arial"/>
          <w:color w:val="000000"/>
          <w:sz w:val="24"/>
          <w:szCs w:val="24"/>
          <w:lang w:val="es-ES"/>
        </w:rPr>
        <w:tab/>
        <w:t>rojo</w:t>
      </w:r>
      <w:r>
        <w:rPr>
          <w:rFonts w:cs="Arial"/>
          <w:color w:val="000000"/>
          <w:sz w:val="24"/>
          <w:szCs w:val="24"/>
          <w:lang w:val="es-ES"/>
        </w:rPr>
        <w:tab/>
      </w:r>
    </w:p>
    <w:p w:rsidR="006F3CC6" w:rsidRDefault="006F3CC6" w:rsidP="006F3CC6">
      <w:pPr>
        <w:rPr>
          <w:rFonts w:cs="Arial"/>
          <w:color w:val="000000"/>
          <w:sz w:val="24"/>
          <w:szCs w:val="24"/>
          <w:lang w:val="es-ES"/>
        </w:rPr>
      </w:pPr>
      <w:r>
        <w:rPr>
          <w:rFonts w:cs="Arial"/>
          <w:color w:val="000000"/>
          <w:sz w:val="24"/>
          <w:szCs w:val="24"/>
          <w:lang w:val="es-ES"/>
        </w:rPr>
        <w:br/>
      </w:r>
      <w:r w:rsidRPr="006F3CC6">
        <w:rPr>
          <w:rFonts w:cs="Arial"/>
          <w:color w:val="000000"/>
          <w:sz w:val="24"/>
          <w:szCs w:val="24"/>
          <w:lang w:val="es-ES"/>
        </w:rPr>
        <w:t>Señor</w:t>
      </w:r>
      <w:r>
        <w:rPr>
          <w:rFonts w:cs="Arial"/>
          <w:color w:val="000000"/>
          <w:sz w:val="24"/>
          <w:szCs w:val="24"/>
          <w:lang w:val="es-ES"/>
        </w:rPr>
        <w:tab/>
      </w:r>
      <w:r>
        <w:rPr>
          <w:rFonts w:cs="Arial"/>
          <w:color w:val="000000"/>
          <w:sz w:val="24"/>
          <w:szCs w:val="24"/>
          <w:lang w:val="es-ES"/>
        </w:rPr>
        <w:tab/>
      </w:r>
      <w:r>
        <w:rPr>
          <w:rFonts w:cs="Arial"/>
          <w:color w:val="000000"/>
          <w:sz w:val="24"/>
          <w:szCs w:val="24"/>
          <w:lang w:val="es-ES"/>
        </w:rPr>
        <w:tab/>
      </w:r>
      <w:r>
        <w:rPr>
          <w:rFonts w:cs="Arial"/>
          <w:color w:val="000000"/>
          <w:sz w:val="24"/>
          <w:szCs w:val="24"/>
          <w:lang w:val="es-ES"/>
        </w:rPr>
        <w:tab/>
        <w:t>gigante</w:t>
      </w:r>
      <w:r>
        <w:rPr>
          <w:rFonts w:cs="Arial"/>
          <w:color w:val="000000"/>
          <w:sz w:val="24"/>
          <w:szCs w:val="24"/>
          <w:lang w:val="es-ES"/>
        </w:rPr>
        <w:tab/>
        <w:t xml:space="preserve"> </w:t>
      </w:r>
      <w:r>
        <w:rPr>
          <w:rFonts w:cs="Arial"/>
          <w:color w:val="000000"/>
          <w:sz w:val="24"/>
          <w:szCs w:val="24"/>
          <w:lang w:val="es-ES"/>
        </w:rPr>
        <w:tab/>
        <w:t>arroz</w:t>
      </w:r>
      <w:r>
        <w:rPr>
          <w:rFonts w:cs="Arial"/>
          <w:color w:val="000000"/>
          <w:sz w:val="24"/>
          <w:szCs w:val="24"/>
          <w:lang w:val="es-ES"/>
        </w:rPr>
        <w:tab/>
      </w:r>
      <w:r>
        <w:rPr>
          <w:rFonts w:cs="Arial"/>
          <w:color w:val="000000"/>
          <w:sz w:val="24"/>
          <w:szCs w:val="24"/>
          <w:lang w:val="es-ES"/>
        </w:rPr>
        <w:tab/>
      </w:r>
      <w:r w:rsidRPr="006F3CC6">
        <w:rPr>
          <w:rFonts w:cs="Arial"/>
          <w:color w:val="000000"/>
          <w:sz w:val="24"/>
          <w:szCs w:val="24"/>
          <w:lang w:val="es-ES"/>
        </w:rPr>
        <w:t>me llamo</w:t>
      </w:r>
      <w:r>
        <w:rPr>
          <w:rFonts w:cs="Arial"/>
          <w:color w:val="000000"/>
          <w:sz w:val="24"/>
          <w:szCs w:val="24"/>
          <w:lang w:val="es-ES"/>
        </w:rPr>
        <w:tab/>
        <w:t>hotel</w:t>
      </w:r>
      <w:r>
        <w:rPr>
          <w:rFonts w:cs="Arial"/>
          <w:color w:val="000000"/>
          <w:sz w:val="24"/>
          <w:szCs w:val="24"/>
          <w:lang w:val="es-ES"/>
        </w:rPr>
        <w:tab/>
      </w:r>
    </w:p>
    <w:p w:rsidR="006F3CC6" w:rsidRDefault="006F3CC6" w:rsidP="006F3CC6">
      <w:pPr>
        <w:rPr>
          <w:rFonts w:cs="Arial"/>
          <w:color w:val="000000"/>
          <w:sz w:val="24"/>
          <w:szCs w:val="24"/>
          <w:lang w:val="es-ES"/>
        </w:rPr>
      </w:pPr>
      <w:r>
        <w:rPr>
          <w:rFonts w:cs="Arial"/>
          <w:color w:val="000000"/>
          <w:sz w:val="24"/>
          <w:szCs w:val="24"/>
          <w:lang w:val="es-ES"/>
        </w:rPr>
        <w:br/>
      </w:r>
      <w:proofErr w:type="gramStart"/>
      <w:r>
        <w:rPr>
          <w:rFonts w:cs="Arial"/>
          <w:color w:val="000000"/>
          <w:sz w:val="24"/>
          <w:szCs w:val="24"/>
          <w:lang w:val="es-ES"/>
        </w:rPr>
        <w:t>u</w:t>
      </w:r>
      <w:r w:rsidRPr="006F3CC6">
        <w:rPr>
          <w:rFonts w:cs="Arial"/>
          <w:color w:val="000000"/>
          <w:sz w:val="24"/>
          <w:szCs w:val="24"/>
          <w:lang w:val="es-ES"/>
        </w:rPr>
        <w:t>na</w:t>
      </w:r>
      <w:proofErr w:type="gramEnd"/>
      <w:r w:rsidRPr="006F3CC6">
        <w:rPr>
          <w:rFonts w:cs="Arial"/>
          <w:color w:val="000000"/>
          <w:sz w:val="24"/>
          <w:szCs w:val="24"/>
          <w:lang w:val="es-ES"/>
        </w:rPr>
        <w:tab/>
      </w:r>
      <w:r w:rsidRPr="006F3CC6">
        <w:rPr>
          <w:rFonts w:cs="Arial"/>
          <w:color w:val="000000"/>
          <w:sz w:val="24"/>
          <w:szCs w:val="24"/>
          <w:lang w:val="es-ES"/>
        </w:rPr>
        <w:tab/>
      </w:r>
      <w:r w:rsidRPr="006F3CC6">
        <w:rPr>
          <w:rFonts w:cs="Arial"/>
          <w:color w:val="000000"/>
          <w:sz w:val="24"/>
          <w:szCs w:val="24"/>
          <w:lang w:val="es-ES"/>
        </w:rPr>
        <w:tab/>
      </w:r>
      <w:r w:rsidRPr="006F3CC6">
        <w:rPr>
          <w:rFonts w:cs="Arial"/>
          <w:color w:val="000000"/>
          <w:sz w:val="24"/>
          <w:szCs w:val="24"/>
          <w:lang w:val="es-ES"/>
        </w:rPr>
        <w:tab/>
        <w:t>taxi</w:t>
      </w:r>
      <w:r>
        <w:rPr>
          <w:rFonts w:cs="Arial"/>
          <w:color w:val="000000"/>
          <w:sz w:val="24"/>
          <w:szCs w:val="24"/>
          <w:lang w:val="es-ES"/>
        </w:rPr>
        <w:tab/>
      </w:r>
      <w:r>
        <w:rPr>
          <w:rFonts w:cs="Arial"/>
          <w:color w:val="000000"/>
          <w:sz w:val="24"/>
          <w:szCs w:val="24"/>
          <w:lang w:val="es-ES"/>
        </w:rPr>
        <w:tab/>
      </w:r>
      <w:r>
        <w:rPr>
          <w:rFonts w:cs="Arial"/>
          <w:color w:val="000000"/>
          <w:sz w:val="24"/>
          <w:szCs w:val="24"/>
          <w:lang w:val="es-ES"/>
        </w:rPr>
        <w:tab/>
      </w:r>
      <w:r w:rsidRPr="006F3CC6">
        <w:rPr>
          <w:rFonts w:cs="Arial"/>
          <w:color w:val="000000"/>
          <w:sz w:val="24"/>
          <w:szCs w:val="24"/>
          <w:lang w:val="es-ES"/>
        </w:rPr>
        <w:t>ir</w:t>
      </w:r>
      <w:r w:rsidRPr="006F3CC6">
        <w:rPr>
          <w:rFonts w:cs="Arial"/>
          <w:color w:val="000000"/>
          <w:sz w:val="24"/>
          <w:szCs w:val="24"/>
          <w:lang w:val="es-ES"/>
        </w:rPr>
        <w:tab/>
      </w:r>
      <w:r w:rsidRPr="006F3CC6">
        <w:rPr>
          <w:rFonts w:cs="Arial"/>
          <w:color w:val="000000"/>
          <w:sz w:val="24"/>
          <w:szCs w:val="24"/>
          <w:lang w:val="es-ES"/>
        </w:rPr>
        <w:tab/>
        <w:t>uña</w:t>
      </w:r>
      <w:r w:rsidRPr="006F3CC6">
        <w:rPr>
          <w:rFonts w:cs="Arial"/>
          <w:color w:val="000000"/>
          <w:sz w:val="24"/>
          <w:szCs w:val="24"/>
          <w:lang w:val="es-ES"/>
        </w:rPr>
        <w:tab/>
      </w:r>
      <w:r w:rsidRPr="006F3CC6">
        <w:rPr>
          <w:rFonts w:cs="Arial"/>
          <w:color w:val="000000"/>
          <w:sz w:val="24"/>
          <w:szCs w:val="24"/>
          <w:lang w:val="es-ES"/>
        </w:rPr>
        <w:tab/>
        <w:t>verdad</w:t>
      </w:r>
    </w:p>
    <w:p w:rsidR="006F3CC6" w:rsidRPr="006F3CC6" w:rsidRDefault="006F3CC6" w:rsidP="006F3CC6">
      <w:pPr>
        <w:rPr>
          <w:sz w:val="24"/>
          <w:szCs w:val="24"/>
          <w:lang w:val="es-ES"/>
        </w:rPr>
      </w:pPr>
      <w:r>
        <w:rPr>
          <w:rFonts w:cs="Arial"/>
          <w:color w:val="000000"/>
          <w:sz w:val="24"/>
          <w:szCs w:val="24"/>
          <w:lang w:val="es-ES"/>
        </w:rPr>
        <w:br/>
      </w:r>
      <w:r w:rsidRPr="006F3CC6">
        <w:rPr>
          <w:rFonts w:cs="Arial"/>
          <w:color w:val="000000"/>
          <w:sz w:val="24"/>
          <w:szCs w:val="24"/>
          <w:lang w:val="es-ES"/>
        </w:rPr>
        <w:t>Japón</w:t>
      </w:r>
      <w:r w:rsidRPr="006F3CC6">
        <w:rPr>
          <w:rFonts w:cs="Arial"/>
          <w:color w:val="000000"/>
          <w:sz w:val="24"/>
          <w:szCs w:val="24"/>
          <w:lang w:val="es-ES"/>
        </w:rPr>
        <w:tab/>
      </w:r>
      <w:r w:rsidRPr="006F3CC6">
        <w:rPr>
          <w:rFonts w:cs="Arial"/>
          <w:color w:val="000000"/>
          <w:sz w:val="24"/>
          <w:szCs w:val="24"/>
          <w:lang w:val="es-ES"/>
        </w:rPr>
        <w:tab/>
      </w:r>
      <w:r w:rsidRPr="006F3CC6">
        <w:rPr>
          <w:rFonts w:cs="Arial"/>
          <w:color w:val="000000"/>
          <w:sz w:val="24"/>
          <w:szCs w:val="24"/>
          <w:lang w:val="es-ES"/>
        </w:rPr>
        <w:tab/>
      </w:r>
      <w:r w:rsidRPr="006F3CC6">
        <w:rPr>
          <w:rFonts w:cs="Arial"/>
          <w:color w:val="000000"/>
          <w:sz w:val="24"/>
          <w:szCs w:val="24"/>
          <w:lang w:val="es-ES"/>
        </w:rPr>
        <w:tab/>
        <w:t>y</w:t>
      </w:r>
    </w:p>
    <w:sectPr w:rsidR="006F3CC6" w:rsidRPr="006F3CC6" w:rsidSect="006F3CC6">
      <w:pgSz w:w="12240" w:h="15840"/>
      <w:pgMar w:top="1260" w:right="1440" w:bottom="90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grammar="clean"/>
  <w:defaultTabStop w:val="720"/>
  <w:characterSpacingControl w:val="doNotCompress"/>
  <w:compat/>
  <w:rsids>
    <w:rsidRoot w:val="006F3CC6"/>
    <w:rsid w:val="004054DB"/>
    <w:rsid w:val="00557B01"/>
    <w:rsid w:val="006F3CC6"/>
    <w:rsid w:val="00F4752D"/>
    <w:rsid w:val="00F62A6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2A6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F3CC6"/>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6F3CC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150</Words>
  <Characters>859</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Hancock County Schools</Company>
  <LinksUpToDate>false</LinksUpToDate>
  <CharactersWithSpaces>1007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lelliott</dc:creator>
  <cp:keywords/>
  <dc:description/>
  <cp:lastModifiedBy>lelliott</cp:lastModifiedBy>
  <cp:revision>1</cp:revision>
  <dcterms:created xsi:type="dcterms:W3CDTF">2012-01-20T14:48:00Z</dcterms:created>
  <dcterms:modified xsi:type="dcterms:W3CDTF">2012-01-20T14:59:00Z</dcterms:modified>
</cp:coreProperties>
</file>